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EE0C2">
      <w:pPr>
        <w:jc w:val="left"/>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我院在锦州医科大学2024年度临床医学专业学位硕士研究生临床能力竞赛中获得佳绩</w:t>
      </w:r>
    </w:p>
    <w:p w14:paraId="75155EE1">
      <w:pPr>
        <w:ind w:firstLine="712" w:firstLineChars="200"/>
        <w:jc w:val="both"/>
        <w:rPr>
          <w:rFonts w:hint="eastAsia" w:ascii="仿宋" w:hAnsi="仿宋" w:eastAsia="仿宋" w:cs="仿宋"/>
          <w:i w:val="0"/>
          <w:iCs w:val="0"/>
          <w:caps w:val="0"/>
          <w:color w:val="333333"/>
          <w:spacing w:val="18"/>
          <w:sz w:val="32"/>
          <w:szCs w:val="32"/>
          <w:shd w:val="clear" w:color="auto" w:fill="FFFFFF"/>
          <w:lang w:val="en-US" w:eastAsia="zh-CN"/>
        </w:rPr>
      </w:pPr>
    </w:p>
    <w:p w14:paraId="2768BDD4">
      <w:pPr>
        <w:keepNext w:val="0"/>
        <w:keepLines w:val="0"/>
        <w:pageBreakBefore w:val="0"/>
        <w:widowControl w:val="0"/>
        <w:kinsoku/>
        <w:wordWrap/>
        <w:overflowPunct/>
        <w:topLinePunct w:val="0"/>
        <w:autoSpaceDE/>
        <w:autoSpaceDN/>
        <w:bidi w:val="0"/>
        <w:adjustRightInd/>
        <w:snapToGrid/>
        <w:spacing w:line="560" w:lineRule="exact"/>
        <w:ind w:firstLine="712" w:firstLineChars="200"/>
        <w:textAlignment w:val="auto"/>
        <w:rPr>
          <w:rFonts w:hint="default" w:ascii="Times New Roman" w:hAnsi="Times New Roman" w:eastAsia="方正仿宋_GB2312" w:cs="Times New Roman"/>
          <w:i w:val="0"/>
          <w:iCs w:val="0"/>
          <w:caps w:val="0"/>
          <w:color w:val="333333"/>
          <w:spacing w:val="18"/>
          <w:sz w:val="32"/>
          <w:szCs w:val="32"/>
          <w:shd w:val="clear" w:color="auto" w:fill="FFFFFF"/>
          <w:lang w:val="en-US" w:eastAsia="zh-CN"/>
        </w:rPr>
      </w:pPr>
      <w:r>
        <w:rPr>
          <w:rFonts w:hint="default" w:ascii="Times New Roman" w:hAnsi="Times New Roman" w:eastAsia="方正仿宋_GB2312" w:cs="Times New Roman"/>
          <w:i w:val="0"/>
          <w:iCs w:val="0"/>
          <w:caps w:val="0"/>
          <w:color w:val="333333"/>
          <w:spacing w:val="18"/>
          <w:sz w:val="32"/>
          <w:szCs w:val="32"/>
          <w:shd w:val="clear" w:color="auto" w:fill="FFFFFF"/>
          <w:lang w:val="en-US" w:eastAsia="zh-CN"/>
        </w:rPr>
        <w:t>近日，</w:t>
      </w:r>
      <w:r>
        <w:rPr>
          <w:rFonts w:hint="default" w:ascii="Times New Roman" w:hAnsi="Times New Roman" w:eastAsia="方正仿宋_GB2312" w:cs="Times New Roman"/>
          <w:i w:val="0"/>
          <w:iCs w:val="0"/>
          <w:caps w:val="0"/>
          <w:color w:val="333333"/>
          <w:spacing w:val="18"/>
          <w:sz w:val="32"/>
          <w:szCs w:val="32"/>
          <w:shd w:val="clear" w:color="auto" w:fill="FFFFFF"/>
        </w:rPr>
        <w:t>锦州医科大学</w:t>
      </w:r>
      <w:r>
        <w:rPr>
          <w:rFonts w:hint="default" w:ascii="Times New Roman" w:hAnsi="Times New Roman" w:eastAsia="方正仿宋_GB2312" w:cs="Times New Roman"/>
          <w:sz w:val="32"/>
          <w:szCs w:val="32"/>
          <w:lang w:val="en-US" w:eastAsia="zh-CN"/>
        </w:rPr>
        <w:t>2024年度临床医学专业学位硕士研究生临床能力竞赛表彰名单公布</w:t>
      </w:r>
      <w:r>
        <w:rPr>
          <w:rFonts w:hint="default" w:ascii="Times New Roman" w:hAnsi="Times New Roman" w:eastAsia="方正仿宋_GB2312" w:cs="Times New Roman"/>
          <w:i w:val="0"/>
          <w:iCs w:val="0"/>
          <w:caps w:val="0"/>
          <w:color w:val="333333"/>
          <w:spacing w:val="18"/>
          <w:sz w:val="32"/>
          <w:szCs w:val="32"/>
          <w:shd w:val="clear" w:color="auto" w:fill="FFFFFF"/>
          <w:lang w:eastAsia="zh-CN"/>
        </w:rPr>
        <w:t>，</w:t>
      </w:r>
      <w:r>
        <w:rPr>
          <w:rFonts w:hint="default" w:ascii="Times New Roman" w:hAnsi="Times New Roman" w:eastAsia="方正仿宋_GB2312" w:cs="Times New Roman"/>
          <w:i w:val="0"/>
          <w:iCs w:val="0"/>
          <w:caps w:val="0"/>
          <w:color w:val="333333"/>
          <w:spacing w:val="18"/>
          <w:sz w:val="32"/>
          <w:szCs w:val="32"/>
          <w:shd w:val="clear" w:color="auto" w:fill="FFFFFF"/>
          <w:lang w:val="en-US" w:eastAsia="zh-CN"/>
        </w:rPr>
        <w:t>我院6名研究生获一等奖，医院获评“优秀基地”荣誉称号，住培办主任董馨获“优秀组织管理者”一等奖。</w:t>
      </w:r>
    </w:p>
    <w:p w14:paraId="04D6A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此次竞赛旨在</w:t>
      </w:r>
      <w:r>
        <w:rPr>
          <w:rFonts w:hint="default" w:ascii="Times New Roman" w:hAnsi="Times New Roman" w:eastAsia="方正仿宋_GB2312" w:cs="Times New Roman"/>
          <w:i w:val="0"/>
          <w:iCs w:val="0"/>
          <w:caps w:val="0"/>
          <w:color w:val="333333"/>
          <w:spacing w:val="18"/>
          <w:sz w:val="32"/>
          <w:szCs w:val="32"/>
          <w:shd w:val="clear" w:color="auto" w:fill="FFFFFF"/>
        </w:rPr>
        <w:t>强化临床医学专业</w:t>
      </w:r>
      <w:r>
        <w:rPr>
          <w:rFonts w:hint="default" w:ascii="Times New Roman" w:hAnsi="Times New Roman" w:eastAsia="方正仿宋_GB2312" w:cs="Times New Roman"/>
          <w:i w:val="0"/>
          <w:iCs w:val="0"/>
          <w:caps w:val="0"/>
          <w:color w:val="333333"/>
          <w:spacing w:val="18"/>
          <w:sz w:val="32"/>
          <w:szCs w:val="32"/>
          <w:shd w:val="clear" w:color="auto" w:fill="FFFFFF"/>
          <w:lang w:val="en-US" w:eastAsia="zh-CN"/>
        </w:rPr>
        <w:t>学位</w:t>
      </w:r>
      <w:r>
        <w:rPr>
          <w:rFonts w:hint="default" w:ascii="Times New Roman" w:hAnsi="Times New Roman" w:eastAsia="方正仿宋_GB2312" w:cs="Times New Roman"/>
          <w:i w:val="0"/>
          <w:iCs w:val="0"/>
          <w:caps w:val="0"/>
          <w:color w:val="333333"/>
          <w:spacing w:val="18"/>
          <w:sz w:val="32"/>
          <w:szCs w:val="32"/>
          <w:shd w:val="clear" w:color="auto" w:fill="FFFFFF"/>
        </w:rPr>
        <w:t>硕士研究生临床能力培养，充分展示和检验各教学基地带教水平，共同提升人才培养质量</w:t>
      </w:r>
      <w:r>
        <w:rPr>
          <w:rFonts w:hint="default" w:ascii="Times New Roman" w:hAnsi="Times New Roman" w:eastAsia="方正仿宋_GB2312" w:cs="Times New Roman"/>
          <w:i w:val="0"/>
          <w:iCs w:val="0"/>
          <w:caps w:val="0"/>
          <w:color w:val="333333"/>
          <w:spacing w:val="18"/>
          <w:sz w:val="32"/>
          <w:szCs w:val="32"/>
          <w:shd w:val="clear" w:color="auto" w:fill="FFFFFF"/>
          <w:lang w:eastAsia="zh-CN"/>
        </w:rPr>
        <w:t>。</w:t>
      </w:r>
      <w:r>
        <w:rPr>
          <w:rFonts w:hint="default" w:ascii="Times New Roman" w:hAnsi="Times New Roman" w:eastAsia="方正仿宋_GB2312" w:cs="Times New Roman"/>
          <w:i w:val="0"/>
          <w:iCs w:val="0"/>
          <w:caps w:val="0"/>
          <w:color w:val="333333"/>
          <w:spacing w:val="18"/>
          <w:sz w:val="32"/>
          <w:szCs w:val="32"/>
          <w:shd w:val="clear" w:color="auto" w:fill="FFFFFF"/>
        </w:rPr>
        <w:t>来自省内外</w:t>
      </w:r>
      <w:r>
        <w:rPr>
          <w:rFonts w:hint="default" w:ascii="Times New Roman" w:hAnsi="Times New Roman" w:eastAsia="方正仿宋_GB2312" w:cs="Times New Roman"/>
          <w:i w:val="0"/>
          <w:iCs w:val="0"/>
          <w:caps w:val="0"/>
          <w:color w:val="333333"/>
          <w:spacing w:val="18"/>
          <w:sz w:val="32"/>
          <w:szCs w:val="32"/>
          <w:shd w:val="clear" w:color="auto" w:fill="FFFFFF"/>
          <w:lang w:val="en-US" w:eastAsia="zh-CN"/>
        </w:rPr>
        <w:t>共23</w:t>
      </w:r>
      <w:r>
        <w:rPr>
          <w:rFonts w:hint="default" w:ascii="Times New Roman" w:hAnsi="Times New Roman" w:eastAsia="方正仿宋_GB2312" w:cs="Times New Roman"/>
          <w:i w:val="0"/>
          <w:iCs w:val="0"/>
          <w:caps w:val="0"/>
          <w:color w:val="333333"/>
          <w:spacing w:val="18"/>
          <w:sz w:val="32"/>
          <w:szCs w:val="32"/>
          <w:shd w:val="clear" w:color="auto" w:fill="FFFFFF"/>
        </w:rPr>
        <w:t>家研究生培养</w:t>
      </w:r>
      <w:r>
        <w:rPr>
          <w:rFonts w:hint="default" w:ascii="Times New Roman" w:hAnsi="Times New Roman" w:eastAsia="方正仿宋_GB2312" w:cs="Times New Roman"/>
          <w:i w:val="0"/>
          <w:iCs w:val="0"/>
          <w:caps w:val="0"/>
          <w:color w:val="333333"/>
          <w:spacing w:val="18"/>
          <w:sz w:val="32"/>
          <w:szCs w:val="32"/>
          <w:shd w:val="clear" w:color="auto" w:fill="FFFFFF"/>
          <w:lang w:val="en-US" w:eastAsia="zh-CN"/>
        </w:rPr>
        <w:t>基地共1800余</w:t>
      </w:r>
      <w:r>
        <w:rPr>
          <w:rFonts w:hint="default" w:ascii="Times New Roman" w:hAnsi="Times New Roman" w:eastAsia="方正仿宋_GB2312" w:cs="Times New Roman"/>
          <w:i w:val="0"/>
          <w:iCs w:val="0"/>
          <w:caps w:val="0"/>
          <w:color w:val="333333"/>
          <w:spacing w:val="18"/>
          <w:sz w:val="32"/>
          <w:szCs w:val="32"/>
          <w:shd w:val="clear" w:color="auto" w:fill="FFFFFF"/>
        </w:rPr>
        <w:t>名选手参加竞赛。</w:t>
      </w:r>
      <w:r>
        <w:rPr>
          <w:rFonts w:hint="default" w:ascii="Times New Roman" w:hAnsi="Times New Roman" w:eastAsia="方正仿宋_GB2312" w:cs="Times New Roman"/>
          <w:sz w:val="32"/>
          <w:szCs w:val="32"/>
          <w:lang w:val="en-US" w:eastAsia="zh-CN"/>
        </w:rPr>
        <w:t>我院积极响应学校号召，组织71名专硕研究生认真备赛，</w:t>
      </w:r>
      <w:r>
        <w:rPr>
          <w:rFonts w:hint="default" w:ascii="Times New Roman" w:hAnsi="Times New Roman" w:eastAsia="方正仿宋_GB2312" w:cs="Times New Roman"/>
          <w:i w:val="0"/>
          <w:iCs w:val="0"/>
          <w:caps w:val="0"/>
          <w:color w:val="333333"/>
          <w:spacing w:val="18"/>
          <w:sz w:val="32"/>
          <w:szCs w:val="32"/>
          <w:shd w:val="clear" w:color="auto" w:fill="FFFFFF"/>
          <w:lang w:val="en-US" w:eastAsia="zh-CN"/>
        </w:rPr>
        <w:t>赛前住培办精心组织、周密安排，要求每名研究生的病例汇报材料由其导师负责内容审核，并进行质量把关，专业基地进行初选，同时组织临床及大赛经验丰富的指导医师团队为选手们进行技能培训辅导。所有研究生及指导医师克服白天工作、学习、倒班等困难，放弃休息时间，积极备战，有7名选手入围决赛，并在决赛191名选手中脱颖而出，取得优异成绩。学校设置一等奖30人，我院</w:t>
      </w:r>
      <w:r>
        <w:rPr>
          <w:rFonts w:hint="default" w:ascii="Times New Roman" w:hAnsi="Times New Roman" w:eastAsia="方正仿宋_GB2312" w:cs="Times New Roman"/>
          <w:sz w:val="32"/>
          <w:szCs w:val="32"/>
          <w:lang w:val="en-US" w:eastAsia="zh-CN"/>
        </w:rPr>
        <w:t>2022级外科专硕研究生王在强、刘浩青，2023级外科专硕研究生赵雨薇，2023级内科专硕研究生单晓宇、朱鸿琳、江文勤共6名研究生获一等奖，2023级外科专硕研究生郑业宏获得二等奖。</w:t>
      </w:r>
    </w:p>
    <w:p w14:paraId="1428209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565775" cy="3481705"/>
            <wp:effectExtent l="0" t="0" r="0" b="0"/>
            <wp:docPr id="3" name="图片 3" descr="微信图片_2025011409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114091224"/>
                    <pic:cNvPicPr>
                      <a:picLocks noChangeAspect="1"/>
                    </pic:cNvPicPr>
                  </pic:nvPicPr>
                  <pic:blipFill>
                    <a:blip r:embed="rId5"/>
                    <a:srcRect b="16596"/>
                    <a:stretch>
                      <a:fillRect/>
                    </a:stretch>
                  </pic:blipFill>
                  <pic:spPr>
                    <a:xfrm>
                      <a:off x="0" y="0"/>
                      <a:ext cx="5565775" cy="3481705"/>
                    </a:xfrm>
                    <a:prstGeom prst="rect">
                      <a:avLst/>
                    </a:prstGeom>
                  </pic:spPr>
                </pic:pic>
              </a:graphicData>
            </a:graphic>
          </wp:inline>
        </w:drawing>
      </w:r>
    </w:p>
    <w:p w14:paraId="1429C34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lang w:val="en-US" w:eastAsia="zh-CN"/>
        </w:rPr>
      </w:pPr>
    </w:p>
    <w:p w14:paraId="7F3436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565775" cy="3563620"/>
            <wp:effectExtent l="0" t="0" r="0" b="0"/>
            <wp:docPr id="5" name="图片 5" descr="微信图片_2025011409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114091526"/>
                    <pic:cNvPicPr>
                      <a:picLocks noChangeAspect="1"/>
                    </pic:cNvPicPr>
                  </pic:nvPicPr>
                  <pic:blipFill>
                    <a:blip r:embed="rId6"/>
                    <a:srcRect b="14633"/>
                    <a:stretch>
                      <a:fillRect/>
                    </a:stretch>
                  </pic:blipFill>
                  <pic:spPr>
                    <a:xfrm>
                      <a:off x="0" y="0"/>
                      <a:ext cx="5565775" cy="3563620"/>
                    </a:xfrm>
                    <a:prstGeom prst="rect">
                      <a:avLst/>
                    </a:prstGeom>
                  </pic:spPr>
                </pic:pic>
              </a:graphicData>
            </a:graphic>
          </wp:inline>
        </w:drawing>
      </w:r>
    </w:p>
    <w:p w14:paraId="666F9F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589905" cy="3144520"/>
            <wp:effectExtent l="0" t="0" r="3175" b="10160"/>
            <wp:docPr id="6" name="图片 6" descr="微信图片_2025011409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114091618"/>
                    <pic:cNvPicPr>
                      <a:picLocks noChangeAspect="1"/>
                    </pic:cNvPicPr>
                  </pic:nvPicPr>
                  <pic:blipFill>
                    <a:blip r:embed="rId7"/>
                    <a:stretch>
                      <a:fillRect/>
                    </a:stretch>
                  </pic:blipFill>
                  <pic:spPr>
                    <a:xfrm>
                      <a:off x="0" y="0"/>
                      <a:ext cx="5589905" cy="3144520"/>
                    </a:xfrm>
                    <a:prstGeom prst="rect">
                      <a:avLst/>
                    </a:prstGeom>
                  </pic:spPr>
                </pic:pic>
              </a:graphicData>
            </a:graphic>
          </wp:inline>
        </w:drawing>
      </w:r>
    </w:p>
    <w:p w14:paraId="6378102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lang w:val="en-US" w:eastAsia="zh-CN"/>
        </w:rPr>
      </w:pPr>
    </w:p>
    <w:p w14:paraId="1F6AC2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lang w:val="en-US" w:eastAsia="zh-CN"/>
        </w:rPr>
      </w:pPr>
    </w:p>
    <w:p w14:paraId="59AD1F1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lang w:val="en-US" w:eastAsia="zh-CN"/>
        </w:rPr>
      </w:pPr>
    </w:p>
    <w:p w14:paraId="352112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2846B9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4D395D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065BDD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654C62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414898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766366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3C3D99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4CEE9F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7E04C3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-3891280</wp:posOffset>
            </wp:positionV>
            <wp:extent cx="5565775" cy="3573780"/>
            <wp:effectExtent l="0" t="0" r="0" b="0"/>
            <wp:wrapNone/>
            <wp:docPr id="7" name="图片 7" descr="微信图片_2025011409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114091345"/>
                    <pic:cNvPicPr>
                      <a:picLocks noChangeAspect="1"/>
                    </pic:cNvPicPr>
                  </pic:nvPicPr>
                  <pic:blipFill>
                    <a:blip r:embed="rId8"/>
                    <a:srcRect b="14390"/>
                    <a:stretch>
                      <a:fillRect/>
                    </a:stretch>
                  </pic:blipFill>
                  <pic:spPr>
                    <a:xfrm>
                      <a:off x="0" y="0"/>
                      <a:ext cx="5565775" cy="3573780"/>
                    </a:xfrm>
                    <a:prstGeom prst="rect">
                      <a:avLst/>
                    </a:prstGeom>
                  </pic:spPr>
                </pic:pic>
              </a:graphicData>
            </a:graphic>
          </wp:anchor>
        </w:drawing>
      </w:r>
      <w:r>
        <w:rPr>
          <w:rFonts w:hint="eastAsia" w:ascii="仿宋" w:hAnsi="仿宋" w:eastAsia="仿宋" w:cs="仿宋"/>
          <w:sz w:val="32"/>
          <w:szCs w:val="32"/>
          <w:lang w:val="en-US" w:eastAsia="zh-CN"/>
        </w:rPr>
        <w:t>、</w:t>
      </w:r>
    </w:p>
    <w:p w14:paraId="3484B8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333333"/>
          <w:spacing w:val="18"/>
          <w:sz w:val="32"/>
          <w:szCs w:val="32"/>
          <w:shd w:val="clear" w:color="auto" w:fill="FFFFFF"/>
          <w:lang w:val="en-US" w:eastAsia="zh-CN"/>
        </w:rPr>
      </w:pPr>
      <w:r>
        <w:rPr>
          <w:rFonts w:hint="eastAsia" w:ascii="仿宋" w:hAnsi="仿宋" w:eastAsia="仿宋" w:cs="仿宋"/>
          <w:sz w:val="32"/>
          <w:szCs w:val="32"/>
          <w:lang w:val="en-US" w:eastAsia="zh-CN"/>
        </w:rPr>
        <w:t>我院将以此为契机</w:t>
      </w:r>
      <w:r>
        <w:rPr>
          <w:rFonts w:hint="eastAsia" w:ascii="仿宋" w:hAnsi="仿宋" w:eastAsia="仿宋" w:cs="仿宋"/>
          <w:sz w:val="32"/>
          <w:szCs w:val="32"/>
        </w:rPr>
        <w:t>，认真总结经验，</w:t>
      </w:r>
      <w:r>
        <w:rPr>
          <w:rFonts w:hint="eastAsia" w:ascii="仿宋" w:hAnsi="仿宋" w:eastAsia="仿宋" w:cs="仿宋"/>
          <w:sz w:val="32"/>
          <w:szCs w:val="32"/>
          <w:lang w:val="en-US" w:eastAsia="zh-CN"/>
        </w:rPr>
        <w:t>进一步</w:t>
      </w:r>
      <w:r>
        <w:rPr>
          <w:rFonts w:hint="eastAsia" w:ascii="仿宋" w:hAnsi="仿宋" w:eastAsia="仿宋" w:cs="仿宋"/>
          <w:sz w:val="32"/>
          <w:szCs w:val="32"/>
        </w:rPr>
        <w:t>提高</w:t>
      </w:r>
      <w:r>
        <w:rPr>
          <w:rFonts w:hint="eastAsia" w:ascii="仿宋" w:hAnsi="仿宋" w:eastAsia="仿宋" w:cs="仿宋"/>
          <w:sz w:val="32"/>
          <w:szCs w:val="32"/>
          <w:lang w:val="en-US" w:eastAsia="zh-CN"/>
        </w:rPr>
        <w:t>住院医师的</w:t>
      </w:r>
      <w:r>
        <w:rPr>
          <w:rFonts w:hint="eastAsia" w:ascii="仿宋" w:hAnsi="仿宋" w:eastAsia="仿宋" w:cs="仿宋"/>
          <w:sz w:val="32"/>
          <w:szCs w:val="32"/>
        </w:rPr>
        <w:t>培养质量，为培养更多优秀临床医学人才做出</w:t>
      </w:r>
      <w:r>
        <w:rPr>
          <w:rFonts w:hint="eastAsia" w:ascii="仿宋" w:hAnsi="仿宋" w:eastAsia="仿宋" w:cs="仿宋"/>
          <w:sz w:val="32"/>
          <w:szCs w:val="32"/>
          <w:lang w:val="en-US" w:eastAsia="zh-CN"/>
        </w:rPr>
        <w:t>新</w:t>
      </w:r>
      <w:r>
        <w:rPr>
          <w:rFonts w:hint="eastAsia" w:ascii="仿宋" w:hAnsi="仿宋" w:eastAsia="仿宋" w:cs="仿宋"/>
          <w:sz w:val="32"/>
          <w:szCs w:val="32"/>
        </w:rPr>
        <w:t>贡献。</w:t>
      </w:r>
      <w:r>
        <w:rPr>
          <w:rFonts w:hint="eastAsia" w:ascii="仿宋" w:hAnsi="仿宋" w:eastAsia="仿宋" w:cs="仿宋"/>
          <w:i w:val="0"/>
          <w:iCs w:val="0"/>
          <w:caps w:val="0"/>
          <w:color w:val="333333"/>
          <w:spacing w:val="18"/>
          <w:sz w:val="32"/>
          <w:szCs w:val="32"/>
          <w:shd w:val="clear" w:color="auto" w:fill="FFFFFF"/>
          <w:lang w:val="en-US" w:eastAsia="zh-CN"/>
        </w:rPr>
        <w:t xml:space="preserve">                         </w:t>
      </w:r>
    </w:p>
    <w:p w14:paraId="4D3334F7">
      <w:pPr>
        <w:keepNext w:val="0"/>
        <w:keepLines w:val="0"/>
        <w:pageBreakBefore w:val="0"/>
        <w:widowControl w:val="0"/>
        <w:kinsoku/>
        <w:wordWrap/>
        <w:overflowPunct/>
        <w:topLinePunct w:val="0"/>
        <w:autoSpaceDE/>
        <w:autoSpaceDN/>
        <w:bidi w:val="0"/>
        <w:adjustRightInd/>
        <w:snapToGrid/>
        <w:spacing w:line="560" w:lineRule="exact"/>
        <w:ind w:firstLine="6408" w:firstLineChars="1800"/>
        <w:jc w:val="both"/>
        <w:textAlignment w:val="auto"/>
        <w:rPr>
          <w:rFonts w:hint="eastAsia" w:ascii="仿宋" w:hAnsi="仿宋" w:eastAsia="仿宋" w:cs="仿宋"/>
          <w:i w:val="0"/>
          <w:iCs w:val="0"/>
          <w:caps w:val="0"/>
          <w:color w:val="333333"/>
          <w:spacing w:val="18"/>
          <w:sz w:val="32"/>
          <w:szCs w:val="32"/>
          <w:shd w:val="clear" w:color="auto" w:fill="FFFFFF"/>
          <w:lang w:val="en-US" w:eastAsia="zh-CN"/>
        </w:rPr>
      </w:pPr>
    </w:p>
    <w:p w14:paraId="38BDB517">
      <w:pPr>
        <w:keepNext w:val="0"/>
        <w:keepLines w:val="0"/>
        <w:pageBreakBefore w:val="0"/>
        <w:widowControl w:val="0"/>
        <w:kinsoku/>
        <w:wordWrap/>
        <w:overflowPunct/>
        <w:topLinePunct w:val="0"/>
        <w:autoSpaceDE/>
        <w:autoSpaceDN/>
        <w:bidi w:val="0"/>
        <w:adjustRightInd/>
        <w:snapToGrid/>
        <w:spacing w:line="560" w:lineRule="exact"/>
        <w:ind w:firstLine="6408" w:firstLineChars="1800"/>
        <w:jc w:val="both"/>
        <w:textAlignment w:val="auto"/>
        <w:rPr>
          <w:rFonts w:hint="eastAsia" w:ascii="仿宋" w:hAnsi="仿宋" w:eastAsia="仿宋" w:cs="仿宋"/>
          <w:i w:val="0"/>
          <w:iCs w:val="0"/>
          <w:caps w:val="0"/>
          <w:color w:val="333333"/>
          <w:spacing w:val="18"/>
          <w:sz w:val="32"/>
          <w:szCs w:val="32"/>
          <w:shd w:val="clear" w:color="auto" w:fill="FFFFFF"/>
          <w:lang w:val="en-US" w:eastAsia="zh-CN"/>
        </w:rPr>
      </w:pPr>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0BF57A0-6AE3-4EDC-9B3B-1F939B2691ED}"/>
  </w:font>
  <w:font w:name="仿宋">
    <w:panose1 w:val="02010609060101010101"/>
    <w:charset w:val="86"/>
    <w:family w:val="auto"/>
    <w:pitch w:val="default"/>
    <w:sig w:usb0="800002BF" w:usb1="38CF7CFA" w:usb2="00000016" w:usb3="00000000" w:csb0="00040001" w:csb1="00000000"/>
    <w:embedRegular r:id="rId2" w:fontKey="{4B324F15-FABD-4425-A7E5-6A822FF435A1}"/>
  </w:font>
  <w:font w:name="方正仿宋_GB2312">
    <w:panose1 w:val="02000000000000000000"/>
    <w:charset w:val="86"/>
    <w:family w:val="auto"/>
    <w:pitch w:val="default"/>
    <w:sig w:usb0="A00002BF" w:usb1="184F6CFA" w:usb2="00000012" w:usb3="00000000" w:csb0="00040001" w:csb1="00000000"/>
    <w:embedRegular r:id="rId3" w:fontKey="{05D994FA-4B70-41C4-A87D-94CECE1181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1C05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7E88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87E88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YTE4MjZkMTc1MWRlNzRmYWI4Zjc0NjBlMzRlYzAifQ=="/>
  </w:docVars>
  <w:rsids>
    <w:rsidRoot w:val="00000000"/>
    <w:rsid w:val="00D70859"/>
    <w:rsid w:val="02111B48"/>
    <w:rsid w:val="022B2C0A"/>
    <w:rsid w:val="03CF75C5"/>
    <w:rsid w:val="048A575A"/>
    <w:rsid w:val="0D5079C9"/>
    <w:rsid w:val="0F044D12"/>
    <w:rsid w:val="0F6C03BE"/>
    <w:rsid w:val="0FB029A1"/>
    <w:rsid w:val="13B14F39"/>
    <w:rsid w:val="1B373F76"/>
    <w:rsid w:val="1BDE43F2"/>
    <w:rsid w:val="1DAD49C3"/>
    <w:rsid w:val="1ED41ADC"/>
    <w:rsid w:val="1EEE2B9E"/>
    <w:rsid w:val="21CB5418"/>
    <w:rsid w:val="21F91F85"/>
    <w:rsid w:val="21FE134A"/>
    <w:rsid w:val="22513B6F"/>
    <w:rsid w:val="23333F17"/>
    <w:rsid w:val="262E5F76"/>
    <w:rsid w:val="29605648"/>
    <w:rsid w:val="2D1E0AF2"/>
    <w:rsid w:val="31C53C32"/>
    <w:rsid w:val="33433416"/>
    <w:rsid w:val="337D5255"/>
    <w:rsid w:val="35904557"/>
    <w:rsid w:val="36853990"/>
    <w:rsid w:val="374B4D82"/>
    <w:rsid w:val="3A8A77C7"/>
    <w:rsid w:val="3AFB6E6F"/>
    <w:rsid w:val="3CAD59EE"/>
    <w:rsid w:val="3CF655E7"/>
    <w:rsid w:val="3DAD04BB"/>
    <w:rsid w:val="3F0E1B95"/>
    <w:rsid w:val="3F312907"/>
    <w:rsid w:val="409C64A6"/>
    <w:rsid w:val="40F40090"/>
    <w:rsid w:val="42537038"/>
    <w:rsid w:val="44054362"/>
    <w:rsid w:val="447514E8"/>
    <w:rsid w:val="46E978EA"/>
    <w:rsid w:val="46EF4DAC"/>
    <w:rsid w:val="4EE417D3"/>
    <w:rsid w:val="4F42290E"/>
    <w:rsid w:val="508A1E77"/>
    <w:rsid w:val="51851B80"/>
    <w:rsid w:val="51C02DB0"/>
    <w:rsid w:val="52AE243C"/>
    <w:rsid w:val="54E50482"/>
    <w:rsid w:val="553D7E00"/>
    <w:rsid w:val="56DB270A"/>
    <w:rsid w:val="597436C4"/>
    <w:rsid w:val="5D3A33B2"/>
    <w:rsid w:val="5DE80B25"/>
    <w:rsid w:val="5E5A37D0"/>
    <w:rsid w:val="61F9777C"/>
    <w:rsid w:val="62EF025F"/>
    <w:rsid w:val="62F12229"/>
    <w:rsid w:val="633F4D43"/>
    <w:rsid w:val="63666773"/>
    <w:rsid w:val="638B7F88"/>
    <w:rsid w:val="65295CAB"/>
    <w:rsid w:val="65302769"/>
    <w:rsid w:val="66846F11"/>
    <w:rsid w:val="69B144C0"/>
    <w:rsid w:val="69C42446"/>
    <w:rsid w:val="6A294057"/>
    <w:rsid w:val="6B1B029B"/>
    <w:rsid w:val="6B264A3A"/>
    <w:rsid w:val="6B4C26F3"/>
    <w:rsid w:val="6B637A3C"/>
    <w:rsid w:val="70161521"/>
    <w:rsid w:val="70ED4030"/>
    <w:rsid w:val="7169742F"/>
    <w:rsid w:val="720C087B"/>
    <w:rsid w:val="735D1DEB"/>
    <w:rsid w:val="75CE4898"/>
    <w:rsid w:val="77071BC4"/>
    <w:rsid w:val="77703240"/>
    <w:rsid w:val="794744F9"/>
    <w:rsid w:val="7AAF2356"/>
    <w:rsid w:val="7B4F58E7"/>
    <w:rsid w:val="7B5829EE"/>
    <w:rsid w:val="7BBF2A6D"/>
    <w:rsid w:val="7E7E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530</Words>
  <Characters>556</Characters>
  <Lines>0</Lines>
  <Paragraphs>0</Paragraphs>
  <TotalTime>15</TotalTime>
  <ScaleCrop>false</ScaleCrop>
  <LinksUpToDate>false</LinksUpToDate>
  <CharactersWithSpaces>581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2023-11-23T06:41:00Z</dcterms:created>
  <dc:creator>46418</dc:creator>
  <cp:lastModifiedBy>Administrator</cp:lastModifiedBy>
  <cp:lastPrinted>2025-02-07T01:12:00Z</cp:lastPrinted>
  <dcterms:modified xsi:type="dcterms:W3CDTF">2025-02-24T02:55:46Z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A15A89DBA30245EFAB885735469EA7A9_13</vt:lpwstr>
  </property>
  <property fmtid="{D5CDD505-2E9C-101B-9397-08002B2CF9AE}" pid="4" name="KSOTemplateDocerSaveRecord">
    <vt:lpwstr>eyJoZGlkIjoiNWMyYTZjYWJhZjM0YjE3NTc0YThkY2U1MjNmN2NlOGIiLCJ1c2VySWQiOiIxMTc2NDA4NDE0In0=</vt:lpwstr>
  </property>
</Properties>
</file>